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A7D9" w14:textId="77777777" w:rsidR="00B255C6" w:rsidRDefault="00B255C6" w:rsidP="00B255C6"/>
    <w:p w14:paraId="22BFFA63" w14:textId="77777777" w:rsidR="00B255C6" w:rsidRPr="0006702F" w:rsidRDefault="00B255C6" w:rsidP="00B255C6">
      <w:pPr>
        <w:pStyle w:val="Titre1"/>
        <w:rPr>
          <w:rStyle w:val="Titredulivre"/>
        </w:rPr>
      </w:pPr>
      <w:r w:rsidRPr="0006702F">
        <w:rPr>
          <w:rStyle w:val="Titredulivre"/>
        </w:rPr>
        <w:t xml:space="preserve">Communiqué de presse – </w:t>
      </w:r>
      <w:r>
        <w:rPr>
          <w:rStyle w:val="Titredulivre"/>
        </w:rPr>
        <w:t>Champlon (Tenneville), le dimanche 15 juin 2025</w:t>
      </w:r>
    </w:p>
    <w:p w14:paraId="39F5778A" w14:textId="77777777" w:rsidR="00B255C6" w:rsidRPr="00BB75ED" w:rsidRDefault="00B255C6" w:rsidP="00B255C6">
      <w:pPr>
        <w:pStyle w:val="Titre1"/>
      </w:pPr>
      <w:r w:rsidRPr="00BB75ED">
        <w:t xml:space="preserve">Nouveau et inédit : </w:t>
      </w:r>
      <w:r w:rsidRPr="00BB75ED">
        <w:rPr>
          <w:i/>
          <w:iCs/>
        </w:rPr>
        <w:t>A pas de loup</w:t>
      </w:r>
      <w:r w:rsidRPr="00BB75ED">
        <w:t>, un parcours permanent pour s’éveiller au bain de forêt en Belgique</w:t>
      </w:r>
    </w:p>
    <w:p w14:paraId="18F7BF3A" w14:textId="77777777" w:rsidR="00B255C6" w:rsidRPr="00BB75ED" w:rsidRDefault="00B255C6" w:rsidP="00B255C6">
      <w:pPr>
        <w:tabs>
          <w:tab w:val="num" w:pos="720"/>
        </w:tabs>
        <w:spacing w:after="0" w:line="240" w:lineRule="auto"/>
        <w:rPr>
          <w:b/>
          <w:bCs/>
          <w:lang w:val="fr-FR"/>
        </w:rPr>
      </w:pPr>
      <w:r w:rsidRPr="00BB75ED">
        <w:rPr>
          <w:b/>
          <w:bCs/>
        </w:rPr>
        <w:t xml:space="preserve">A l’approche de la saison touristique estivale, Tenneville inaugure </w:t>
      </w:r>
      <w:r w:rsidRPr="00BB75ED">
        <w:rPr>
          <w:b/>
          <w:bCs/>
          <w:i/>
          <w:iCs/>
          <w:lang w:val="fr-FR"/>
        </w:rPr>
        <w:t>A pas de loup,</w:t>
      </w:r>
      <w:r w:rsidRPr="00BB75ED">
        <w:rPr>
          <w:b/>
          <w:bCs/>
          <w:lang w:val="fr-FR"/>
        </w:rPr>
        <w:t xml:space="preserve"> un parcours inédit et unique en Belgique pour découvrir le bain de forêt.</w:t>
      </w:r>
    </w:p>
    <w:p w14:paraId="736FE298" w14:textId="77777777" w:rsidR="00B255C6" w:rsidRPr="00BB75ED" w:rsidRDefault="00B255C6" w:rsidP="00B255C6">
      <w:pPr>
        <w:tabs>
          <w:tab w:val="num" w:pos="720"/>
        </w:tabs>
        <w:spacing w:after="0" w:line="240" w:lineRule="auto"/>
      </w:pPr>
      <w:r w:rsidRPr="00BB75ED">
        <w:rPr>
          <w:lang w:val="fr-FR"/>
        </w:rPr>
        <w:br/>
        <w:t>C’est depuis 2019 que la dynamique Tenneville</w:t>
      </w:r>
      <w:r w:rsidRPr="00BB75ED">
        <w:rPr>
          <w:i/>
          <w:iCs/>
          <w:lang w:val="fr-FR"/>
        </w:rPr>
        <w:t xml:space="preserve">-les-Bains… de forêt ! </w:t>
      </w:r>
      <w:r w:rsidRPr="00BB75ED">
        <w:rPr>
          <w:lang w:val="fr-FR"/>
        </w:rPr>
        <w:t xml:space="preserve">se développe dans la commune de Tenneville en proposant </w:t>
      </w:r>
      <w:r w:rsidRPr="00BB75ED">
        <w:t xml:space="preserve">le bain de forêt comme moyen de </w:t>
      </w:r>
      <w:proofErr w:type="spellStart"/>
      <w:r w:rsidRPr="00BB75ED">
        <w:t>reliance</w:t>
      </w:r>
      <w:proofErr w:type="spellEnd"/>
      <w:r w:rsidRPr="00BB75ED">
        <w:t xml:space="preserve"> à un autre essentiel. Cette invitation au ressourcement, à la reconnexion à la nature et à soi, passe notamment par l’organisation de bains de forêt accompagnés tout au long de l’année.</w:t>
      </w:r>
    </w:p>
    <w:p w14:paraId="2654C8D9" w14:textId="77777777" w:rsidR="00B255C6" w:rsidRPr="00BB75ED" w:rsidRDefault="00B255C6" w:rsidP="00B255C6">
      <w:pPr>
        <w:tabs>
          <w:tab w:val="num" w:pos="720"/>
        </w:tabs>
        <w:spacing w:after="0" w:line="240" w:lineRule="auto"/>
      </w:pPr>
      <w:r w:rsidRPr="00BB75ED">
        <w:br/>
        <w:t>Pour celles et ceux qui désirent vivre cette pratique en autonomie, la Commune propose désormais</w:t>
      </w:r>
      <w:r>
        <w:t>,</w:t>
      </w:r>
      <w:r w:rsidRPr="00BB75ED">
        <w:t xml:space="preserve"> en partenariat avec le Syndicat d’Initiative et le groupe de travail Tenneville</w:t>
      </w:r>
      <w:r w:rsidRPr="00BB75ED">
        <w:rPr>
          <w:i/>
          <w:iCs/>
        </w:rPr>
        <w:t xml:space="preserve">-les-Bains… de </w:t>
      </w:r>
      <w:proofErr w:type="gramStart"/>
      <w:r w:rsidRPr="00BB75ED">
        <w:rPr>
          <w:i/>
          <w:iCs/>
        </w:rPr>
        <w:t>forêt !,</w:t>
      </w:r>
      <w:proofErr w:type="gramEnd"/>
      <w:r w:rsidRPr="00BB75ED">
        <w:rPr>
          <w:i/>
          <w:iCs/>
        </w:rPr>
        <w:t xml:space="preserve"> </w:t>
      </w:r>
      <w:r w:rsidRPr="00BB75ED">
        <w:t>un parcours découverte</w:t>
      </w:r>
      <w:r>
        <w:t xml:space="preserve"> </w:t>
      </w:r>
      <w:r w:rsidRPr="00BB75ED">
        <w:t xml:space="preserve">de 6 km. </w:t>
      </w:r>
    </w:p>
    <w:p w14:paraId="1DA9E867" w14:textId="77777777" w:rsidR="00B255C6" w:rsidRPr="00BB75ED" w:rsidRDefault="00B255C6" w:rsidP="00B255C6">
      <w:pPr>
        <w:tabs>
          <w:tab w:val="num" w:pos="720"/>
        </w:tabs>
        <w:spacing w:after="0" w:line="240" w:lineRule="auto"/>
      </w:pPr>
      <w:r w:rsidRPr="00BB75ED">
        <w:br/>
        <w:t>L’élan initial ? Concevoir un circuit balisé en forêt qui ne se contente pas d’emmener dans les bois, mais qui invite à s’éveiller à cette autre manière d’être parmi les arbres.</w:t>
      </w:r>
    </w:p>
    <w:p w14:paraId="1A457A68" w14:textId="77777777" w:rsidR="00B255C6" w:rsidRPr="00BB75ED" w:rsidRDefault="00B255C6" w:rsidP="00B255C6">
      <w:pPr>
        <w:tabs>
          <w:tab w:val="num" w:pos="720"/>
        </w:tabs>
        <w:spacing w:after="0" w:line="240" w:lineRule="auto"/>
      </w:pPr>
      <w:r w:rsidRPr="00BB75ED">
        <w:br/>
        <w:t xml:space="preserve">Nommé </w:t>
      </w:r>
      <w:r w:rsidRPr="00BB75ED">
        <w:rPr>
          <w:i/>
          <w:iCs/>
        </w:rPr>
        <w:t>A pas de loup</w:t>
      </w:r>
      <w:r w:rsidRPr="00BB75ED">
        <w:t>,</w:t>
      </w:r>
      <w:r w:rsidRPr="00BB75ED">
        <w:rPr>
          <w:i/>
          <w:iCs/>
        </w:rPr>
        <w:t xml:space="preserve"> </w:t>
      </w:r>
      <w:r w:rsidRPr="00BB75ED">
        <w:t xml:space="preserve">ce nouvel itinéraire prend son départ près de la Maison du Ski à Champlon. Il est jalonné de différentes haltes concrétisées par Kris Rabaut (atelier Fragment à Beaulieu) et Mathieu Gillet (studio de création graphique à Bertrix), </w:t>
      </w:r>
      <w:r w:rsidRPr="009B0947">
        <w:t>et financées par la Commune de Tenneville avec le soutien du Commissariat Général au Tourisme à hauteur de 80%.</w:t>
      </w:r>
      <w:r w:rsidRPr="00BB75ED">
        <w:t xml:space="preserve"> Il s’agit de panneaux dont le contenu est principalement illustré (pour relaxer le mental, les textes ont été limités) et </w:t>
      </w:r>
      <w:r>
        <w:t xml:space="preserve">de </w:t>
      </w:r>
      <w:r w:rsidRPr="00BB75ED">
        <w:t xml:space="preserve">3 installations majeures. L’entretien régulier du circuit est quant à lui assuré par la Maison du Tourisme de la Forêt de Saint-Hubert. </w:t>
      </w:r>
    </w:p>
    <w:p w14:paraId="7675AA17" w14:textId="77777777" w:rsidR="00B255C6" w:rsidRPr="00BB75ED" w:rsidRDefault="00B255C6" w:rsidP="00B255C6">
      <w:pPr>
        <w:tabs>
          <w:tab w:val="num" w:pos="720"/>
        </w:tabs>
        <w:spacing w:after="0" w:line="240" w:lineRule="auto"/>
      </w:pPr>
    </w:p>
    <w:p w14:paraId="1B0B2B0B" w14:textId="77777777" w:rsidR="00B255C6" w:rsidRPr="00BB75ED" w:rsidRDefault="00B255C6" w:rsidP="00B255C6">
      <w:pPr>
        <w:tabs>
          <w:tab w:val="num" w:pos="720"/>
        </w:tabs>
        <w:spacing w:after="0" w:line="240" w:lineRule="auto"/>
      </w:pPr>
      <w:r w:rsidRPr="00BB75ED">
        <w:t>Si l’idée a pris racine dès 2019, l’avancée du projet a cheminé au gré d’imprévus ; la crise sanitaire ayant bouleversé les plannings, gelé certaines étapes et redéfini les priorités. La concrétisation a évolué au rythme de ces aléas et permet aujourd’hui d’aboutir à un parcours plus juste encore qu’à ses prémices et fidèle à ce qu’il doit incarner : prendre le temps.</w:t>
      </w:r>
    </w:p>
    <w:p w14:paraId="167F140C" w14:textId="77777777" w:rsidR="00B255C6" w:rsidRPr="00BB75ED" w:rsidRDefault="00B255C6" w:rsidP="00B255C6">
      <w:pPr>
        <w:tabs>
          <w:tab w:val="num" w:pos="720"/>
        </w:tabs>
        <w:spacing w:after="0" w:line="240" w:lineRule="auto"/>
      </w:pPr>
    </w:p>
    <w:p w14:paraId="2430DC0A" w14:textId="77777777" w:rsidR="00B255C6" w:rsidRDefault="00B255C6" w:rsidP="00B255C6">
      <w:pPr>
        <w:tabs>
          <w:tab w:val="num" w:pos="720"/>
        </w:tabs>
        <w:spacing w:after="0" w:line="240" w:lineRule="auto"/>
      </w:pPr>
      <w:r w:rsidRPr="00BB75ED">
        <w:t xml:space="preserve">Avant de chausser les bottines (et de se déconnecter), il est recommandé de surfer sur le site </w:t>
      </w:r>
      <w:hyperlink r:id="rId9" w:history="1">
        <w:r w:rsidRPr="00A8292E">
          <w:rPr>
            <w:rStyle w:val="Lienhypertexte"/>
          </w:rPr>
          <w:t>www.baindeforet.be</w:t>
        </w:r>
      </w:hyperlink>
      <w:r>
        <w:t xml:space="preserve"> ou de contacter le Syndicat d’Initiative de Tenneville au 0474 86 20 38</w:t>
      </w:r>
      <w:r w:rsidRPr="00BB75ED">
        <w:t xml:space="preserve"> pour se procurer toutes les informations utiles (ex : en raison de la nature des voies empruntées, il est nécessaire d’être capable de marcher facilement sur un terrain irrégulier).</w:t>
      </w:r>
    </w:p>
    <w:p w14:paraId="017630A5" w14:textId="77777777" w:rsidR="00B255C6" w:rsidRDefault="00B255C6" w:rsidP="00B255C6">
      <w:pPr>
        <w:tabs>
          <w:tab w:val="num" w:pos="720"/>
        </w:tabs>
        <w:spacing w:after="0" w:line="240" w:lineRule="auto"/>
      </w:pPr>
    </w:p>
    <w:p w14:paraId="2E34E895" w14:textId="77777777" w:rsidR="00B255C6" w:rsidRPr="00AB51B0" w:rsidRDefault="00B255C6" w:rsidP="00B255C6">
      <w:pPr>
        <w:tabs>
          <w:tab w:val="num" w:pos="720"/>
        </w:tabs>
        <w:spacing w:after="0" w:line="240" w:lineRule="auto"/>
        <w:rPr>
          <w:u w:val="single"/>
        </w:rPr>
      </w:pPr>
      <w:r w:rsidRPr="00AB51B0">
        <w:rPr>
          <w:u w:val="single"/>
        </w:rPr>
        <w:t>Un chantier participatif</w:t>
      </w:r>
    </w:p>
    <w:p w14:paraId="3ECB7046" w14:textId="77777777" w:rsidR="00B255C6" w:rsidRPr="00AB51B0" w:rsidRDefault="00B255C6" w:rsidP="00B255C6">
      <w:pPr>
        <w:tabs>
          <w:tab w:val="num" w:pos="720"/>
        </w:tabs>
        <w:spacing w:after="0" w:line="240" w:lineRule="auto"/>
      </w:pPr>
      <w:r w:rsidRPr="00AB51B0">
        <w:t>L</w:t>
      </w:r>
      <w:r>
        <w:t>’une des installations, le Nid</w:t>
      </w:r>
      <w:r w:rsidRPr="00AB51B0">
        <w:t>-baignoire</w:t>
      </w:r>
      <w:r>
        <w:t xml:space="preserve">, a été réalisée sous la forme d’un chantier participatif. Ce dernier </w:t>
      </w:r>
      <w:r w:rsidRPr="00AB51B0">
        <w:t>a rassemblé une vingtaine de bénévoles animés par l’envie de créer ensemble, de partager une expérience humaine et de redécouvrir un savoir-faire ancien.</w:t>
      </w:r>
    </w:p>
    <w:p w14:paraId="1D9F1219" w14:textId="77777777" w:rsidR="00B255C6" w:rsidRPr="00BB75ED" w:rsidRDefault="00B255C6" w:rsidP="00B255C6">
      <w:pPr>
        <w:tabs>
          <w:tab w:val="num" w:pos="720"/>
        </w:tabs>
        <w:spacing w:after="0" w:line="240" w:lineRule="auto"/>
      </w:pPr>
    </w:p>
    <w:p w14:paraId="7A861103" w14:textId="77777777" w:rsidR="00B255C6" w:rsidRPr="00BB75ED" w:rsidRDefault="00B255C6" w:rsidP="00B255C6">
      <w:pPr>
        <w:tabs>
          <w:tab w:val="num" w:pos="720"/>
        </w:tabs>
        <w:spacing w:after="0" w:line="240" w:lineRule="auto"/>
        <w:rPr>
          <w:u w:val="single"/>
        </w:rPr>
      </w:pPr>
      <w:r w:rsidRPr="00BB75ED">
        <w:rPr>
          <w:u w:val="single"/>
        </w:rPr>
        <w:t>Un carnet et un livre à colorier</w:t>
      </w:r>
    </w:p>
    <w:p w14:paraId="04478852" w14:textId="77777777" w:rsidR="00B255C6" w:rsidRPr="00BB75ED" w:rsidRDefault="00B255C6" w:rsidP="00B255C6">
      <w:pPr>
        <w:tabs>
          <w:tab w:val="num" w:pos="720"/>
        </w:tabs>
        <w:spacing w:after="0" w:line="240" w:lineRule="auto"/>
      </w:pPr>
      <w:r w:rsidRPr="00BB75ED">
        <w:t>Les familles avec de jeunes enfants sont invitées à favoriser le sentier didactique du Bois de la Fontaine pour leur découverte du bain de forêt. Le Syndicat d’Initiative de Tenneville propose, à cet effet, deux nouveautés complémentaires.</w:t>
      </w:r>
    </w:p>
    <w:p w14:paraId="47455861" w14:textId="77777777" w:rsidR="00B255C6" w:rsidRPr="006141F0" w:rsidRDefault="00B255C6" w:rsidP="00B255C6">
      <w:pPr>
        <w:tabs>
          <w:tab w:val="num" w:pos="720"/>
        </w:tabs>
        <w:spacing w:after="0" w:line="240" w:lineRule="auto"/>
      </w:pPr>
      <w:r w:rsidRPr="00BB75ED">
        <w:t xml:space="preserve">D’une part, la version simplifiée du topoguide </w:t>
      </w:r>
      <w:r w:rsidRPr="00BB75ED">
        <w:rPr>
          <w:i/>
          <w:iCs/>
        </w:rPr>
        <w:t>Bain de forêt</w:t>
      </w:r>
      <w:r w:rsidRPr="00BB75ED">
        <w:t xml:space="preserve"> pour faciliter l’expérience à Laneuville-au-Bois et, d’autre part, le livre à colorier </w:t>
      </w:r>
      <w:proofErr w:type="spellStart"/>
      <w:r w:rsidRPr="00BB75ED">
        <w:rPr>
          <w:i/>
          <w:iCs/>
        </w:rPr>
        <w:t>Tenneviloup</w:t>
      </w:r>
      <w:proofErr w:type="spellEnd"/>
      <w:r w:rsidRPr="00BB75ED">
        <w:rPr>
          <w:i/>
          <w:iCs/>
        </w:rPr>
        <w:t xml:space="preserve"> t’invite en bain de forêt !</w:t>
      </w:r>
      <w:r w:rsidRPr="00BB75ED">
        <w:t xml:space="preserve"> afin que les plus jeunes puissent aussi profiter des illustrations du parcours de Champlon. </w:t>
      </w:r>
      <w:r>
        <w:t>Le livre à colorier</w:t>
      </w:r>
      <w:r w:rsidRPr="00BB75ED">
        <w:t xml:space="preserve"> sera distribué gratuitement lors des Marchés du Terroir des Deux </w:t>
      </w:r>
      <w:proofErr w:type="spellStart"/>
      <w:r w:rsidRPr="00BB75ED">
        <w:t>Ourthes</w:t>
      </w:r>
      <w:proofErr w:type="spellEnd"/>
      <w:r w:rsidRPr="00BB75ED">
        <w:t xml:space="preserve"> à Tenneville les jeudis 10 juillet, 24 juillet et 14 août de 17h à 20h.</w:t>
      </w:r>
    </w:p>
    <w:p w14:paraId="5398630B" w14:textId="77777777" w:rsidR="002B7469" w:rsidRDefault="002B7469"/>
    <w:sectPr w:rsidR="002B7469" w:rsidSect="00B255C6">
      <w:footerReference w:type="default" r:id="rId10"/>
      <w:footerReference w:type="first" r:id="rId11"/>
      <w:pgSz w:w="11906" w:h="16838" w:code="9"/>
      <w:pgMar w:top="0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DD543" w14:textId="77777777" w:rsidR="00186786" w:rsidRDefault="00186786">
      <w:pPr>
        <w:spacing w:after="0" w:line="240" w:lineRule="auto"/>
      </w:pPr>
      <w:r>
        <w:separator/>
      </w:r>
    </w:p>
  </w:endnote>
  <w:endnote w:type="continuationSeparator" w:id="0">
    <w:p w14:paraId="2FD43C8B" w14:textId="77777777" w:rsidR="00186786" w:rsidRDefault="0018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499E" w14:textId="77777777" w:rsidR="00305E92" w:rsidRPr="00BB75ED" w:rsidRDefault="00305E92" w:rsidP="00BB75ED">
    <w:pPr>
      <w:pStyle w:val="Titre1"/>
    </w:pPr>
    <w:r w:rsidRPr="00BB75ED">
      <w:rPr>
        <w:rStyle w:val="Titredulivre"/>
        <w:smallCaps/>
      </w:rPr>
      <w:t>Contacts presse</w:t>
    </w:r>
    <w:r>
      <w:rPr>
        <w:rStyle w:val="Titredulivre"/>
        <w:smallCaps/>
      </w:rPr>
      <w:t xml:space="preserve"> : </w:t>
    </w:r>
  </w:p>
  <w:p w14:paraId="51811E12" w14:textId="77777777" w:rsidR="00305E92" w:rsidRDefault="00305E92" w:rsidP="00BB75ED">
    <w:pPr>
      <w:spacing w:after="100" w:afterAutospacing="1" w:line="240" w:lineRule="auto"/>
    </w:pPr>
    <w:r w:rsidRPr="009D5936">
      <w:rPr>
        <w:b/>
        <w:bCs/>
      </w:rPr>
      <w:t>Ludovic Collard</w:t>
    </w:r>
    <w:r w:rsidRPr="00BB75ED">
      <w:t xml:space="preserve">, </w:t>
    </w:r>
    <w:r>
      <w:t>Echevin du Tourisme &amp; secrétaire du Syndicat d’Initiative de Tenneville</w:t>
    </w:r>
    <w:r>
      <w:br/>
      <w:t>+32 497 90 67 10</w:t>
    </w:r>
  </w:p>
  <w:p w14:paraId="616B730D" w14:textId="77777777" w:rsidR="00305E92" w:rsidRDefault="00305E92" w:rsidP="00BB75ED">
    <w:pPr>
      <w:spacing w:after="100" w:afterAutospacing="1" w:line="240" w:lineRule="auto"/>
    </w:pPr>
    <w:r w:rsidRPr="009D5936">
      <w:rPr>
        <w:b/>
        <w:bCs/>
      </w:rPr>
      <w:t>Ingrid Jusseret</w:t>
    </w:r>
    <w:r w:rsidRPr="00BB75ED">
      <w:t xml:space="preserve">, </w:t>
    </w:r>
    <w:r>
      <w:t>Chargée de projets Tourisme à Tenneville, détachée de la Maison du Tourisme de la Forêt de Saint-Hubert : +32 474 86 20 38</w:t>
    </w:r>
  </w:p>
  <w:p w14:paraId="7229A3BE" w14:textId="77777777" w:rsidR="00305E92" w:rsidRDefault="00305E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1179" w14:textId="77777777" w:rsidR="00305E92" w:rsidRPr="00BB75ED" w:rsidRDefault="00305E92" w:rsidP="00BB75ED">
    <w:pPr>
      <w:spacing w:after="0" w:line="240" w:lineRule="auto"/>
      <w:rPr>
        <w:color w:val="747474" w:themeColor="background2" w:themeShade="80"/>
        <w:sz w:val="16"/>
        <w:szCs w:val="16"/>
      </w:rPr>
    </w:pPr>
    <w:r w:rsidRPr="00BB75ED">
      <w:rPr>
        <w:b/>
        <w:bCs/>
        <w:i/>
        <w:iCs/>
        <w:color w:val="747474" w:themeColor="background2" w:themeShade="80"/>
        <w:sz w:val="18"/>
        <w:szCs w:val="18"/>
      </w:rPr>
      <w:t xml:space="preserve">Contacts presse : </w:t>
    </w:r>
    <w:r w:rsidRPr="00BB75ED">
      <w:rPr>
        <w:b/>
        <w:bCs/>
        <w:i/>
        <w:iCs/>
        <w:color w:val="747474" w:themeColor="background2" w:themeShade="80"/>
        <w:sz w:val="18"/>
        <w:szCs w:val="18"/>
      </w:rPr>
      <w:br/>
    </w:r>
    <w:r w:rsidRPr="00BB75ED">
      <w:rPr>
        <w:b/>
        <w:bCs/>
        <w:color w:val="747474" w:themeColor="background2" w:themeShade="80"/>
        <w:sz w:val="16"/>
        <w:szCs w:val="16"/>
      </w:rPr>
      <w:t>Ludovic Collard</w:t>
    </w:r>
    <w:r w:rsidRPr="00BB75ED">
      <w:rPr>
        <w:color w:val="747474" w:themeColor="background2" w:themeShade="80"/>
        <w:sz w:val="16"/>
        <w:szCs w:val="16"/>
      </w:rPr>
      <w:t>, Echevin du Tourisme &amp; secrétaire du Syndicat d’Initiative de Tenneville, +32 497 90 67 10</w:t>
    </w:r>
  </w:p>
  <w:p w14:paraId="345F08F4" w14:textId="77777777" w:rsidR="00305E92" w:rsidRPr="00BB75ED" w:rsidRDefault="00305E92" w:rsidP="00BB75ED">
    <w:pPr>
      <w:spacing w:after="0" w:line="240" w:lineRule="auto"/>
      <w:rPr>
        <w:color w:val="747474" w:themeColor="background2" w:themeShade="80"/>
        <w:sz w:val="16"/>
        <w:szCs w:val="16"/>
      </w:rPr>
    </w:pPr>
    <w:r w:rsidRPr="00BB75ED">
      <w:rPr>
        <w:b/>
        <w:bCs/>
        <w:color w:val="747474" w:themeColor="background2" w:themeShade="80"/>
        <w:sz w:val="16"/>
        <w:szCs w:val="16"/>
      </w:rPr>
      <w:t>Ingrid Jusseret</w:t>
    </w:r>
    <w:r w:rsidRPr="00BB75ED">
      <w:rPr>
        <w:color w:val="747474" w:themeColor="background2" w:themeShade="80"/>
        <w:sz w:val="16"/>
        <w:szCs w:val="16"/>
      </w:rPr>
      <w:t>, Chargée de projets Tourisme à Tenneville, détachée de la Maison du Tourisme de la Forêt de Saint-Hubert, +32 474 86 20 38</w:t>
    </w:r>
  </w:p>
  <w:p w14:paraId="3CE742BF" w14:textId="77777777" w:rsidR="00305E92" w:rsidRPr="00BB75ED" w:rsidRDefault="00305E92" w:rsidP="00BB75ED">
    <w:pPr>
      <w:pStyle w:val="Pieddepage"/>
      <w:rPr>
        <w:color w:val="747474" w:themeColor="background2" w:themeShade="80"/>
      </w:rPr>
    </w:pPr>
  </w:p>
  <w:p w14:paraId="0EF86584" w14:textId="77777777" w:rsidR="00305E92" w:rsidRPr="00BB75ED" w:rsidRDefault="00305E92" w:rsidP="00BB75ED">
    <w:pPr>
      <w:pStyle w:val="Pieddepage"/>
      <w:rPr>
        <w:color w:val="747474" w:themeColor="background2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B16F" w14:textId="77777777" w:rsidR="00186786" w:rsidRDefault="00186786">
      <w:pPr>
        <w:spacing w:after="0" w:line="240" w:lineRule="auto"/>
      </w:pPr>
      <w:r>
        <w:separator/>
      </w:r>
    </w:p>
  </w:footnote>
  <w:footnote w:type="continuationSeparator" w:id="0">
    <w:p w14:paraId="617DB55D" w14:textId="77777777" w:rsidR="00186786" w:rsidRDefault="001867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C6"/>
    <w:rsid w:val="00186786"/>
    <w:rsid w:val="002B7469"/>
    <w:rsid w:val="002F25BB"/>
    <w:rsid w:val="00305E92"/>
    <w:rsid w:val="00325B6C"/>
    <w:rsid w:val="00583AF2"/>
    <w:rsid w:val="005A160B"/>
    <w:rsid w:val="005C1DB9"/>
    <w:rsid w:val="005C20E3"/>
    <w:rsid w:val="00632BF8"/>
    <w:rsid w:val="00B255C6"/>
    <w:rsid w:val="00BE0112"/>
    <w:rsid w:val="00D30570"/>
    <w:rsid w:val="00D950AC"/>
    <w:rsid w:val="00E5680A"/>
    <w:rsid w:val="00F7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891E"/>
  <w15:chartTrackingRefBased/>
  <w15:docId w15:val="{1B72E5E4-F1F9-4878-A74A-0D76CDDD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5C6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5C1DB9"/>
    <w:pPr>
      <w:keepNext/>
      <w:keepLines/>
      <w:spacing w:after="80" w:line="240" w:lineRule="auto"/>
      <w:outlineLvl w:val="0"/>
    </w:pPr>
    <w:rPr>
      <w:rFonts w:asciiTheme="majorHAnsi" w:eastAsiaTheme="majorEastAsia" w:hAnsiTheme="majorHAnsi" w:cstheme="majorBidi"/>
      <w:color w:val="005338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5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5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5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5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5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5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5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5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sid w:val="005C20E3"/>
    <w:rPr>
      <w:b/>
      <w:bCs/>
      <w:i/>
      <w:iCs/>
      <w:color w:val="005338"/>
      <w:spacing w:val="5"/>
      <w:sz w:val="28"/>
    </w:rPr>
  </w:style>
  <w:style w:type="character" w:customStyle="1" w:styleId="Titre1Car">
    <w:name w:val="Titre 1 Car"/>
    <w:basedOn w:val="Policepardfaut"/>
    <w:link w:val="Titre1"/>
    <w:uiPriority w:val="9"/>
    <w:rsid w:val="005C1DB9"/>
    <w:rPr>
      <w:rFonts w:asciiTheme="majorHAnsi" w:eastAsiaTheme="majorEastAsia" w:hAnsiTheme="majorHAnsi" w:cstheme="majorBidi"/>
      <w:color w:val="005338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5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5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55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55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55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55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55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55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5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5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5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5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5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55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55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55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5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55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55C6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B2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5C6"/>
  </w:style>
  <w:style w:type="character" w:styleId="Lienhypertexte">
    <w:name w:val="Hyperlink"/>
    <w:basedOn w:val="Policepardfaut"/>
    <w:uiPriority w:val="99"/>
    <w:unhideWhenUsed/>
    <w:rsid w:val="00B255C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baindeforet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b3b6d4-041f-44c5-8b89-5316ad1a79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FADE4AE66684A97F8D6C1D037523A" ma:contentTypeVersion="18" ma:contentTypeDescription="Crée un document." ma:contentTypeScope="" ma:versionID="d7fdf792ebbb5f37c5b8b7ac0069635f">
  <xsd:schema xmlns:xsd="http://www.w3.org/2001/XMLSchema" xmlns:xs="http://www.w3.org/2001/XMLSchema" xmlns:p="http://schemas.microsoft.com/office/2006/metadata/properties" xmlns:ns3="a5b3b6d4-041f-44c5-8b89-5316ad1a797d" xmlns:ns4="e0dd2b94-f663-4751-8400-b7f178d40476" targetNamespace="http://schemas.microsoft.com/office/2006/metadata/properties" ma:root="true" ma:fieldsID="020b7454f9add1f68fc972a455961af2" ns3:_="" ns4:_="">
    <xsd:import namespace="a5b3b6d4-041f-44c5-8b89-5316ad1a797d"/>
    <xsd:import namespace="e0dd2b94-f663-4751-8400-b7f178d404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3b6d4-041f-44c5-8b89-5316ad1a7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d2b94-f663-4751-8400-b7f178d4047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41ECF-8C8E-4A98-8FE0-2992C972352D}">
  <ds:schemaRefs>
    <ds:schemaRef ds:uri="http://www.w3.org/XML/1998/namespace"/>
    <ds:schemaRef ds:uri="http://purl.org/dc/dcmitype/"/>
    <ds:schemaRef ds:uri="e0dd2b94-f663-4751-8400-b7f178d40476"/>
    <ds:schemaRef ds:uri="http://schemas.microsoft.com/office/2006/metadata/properties"/>
    <ds:schemaRef ds:uri="http://schemas.microsoft.com/office/2006/documentManagement/types"/>
    <ds:schemaRef ds:uri="http://purl.org/dc/elements/1.1/"/>
    <ds:schemaRef ds:uri="a5b3b6d4-041f-44c5-8b89-5316ad1a797d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0A8A8D-F288-4316-86A3-A83384C282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9E297-AB12-4168-BDA6-E7F427110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3b6d4-041f-44c5-8b89-5316ad1a797d"/>
    <ds:schemaRef ds:uri="e0dd2b94-f663-4751-8400-b7f178d40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Jusseret</dc:creator>
  <cp:keywords/>
  <dc:description/>
  <cp:lastModifiedBy>Ingrid Jusseret</cp:lastModifiedBy>
  <cp:revision>2</cp:revision>
  <dcterms:created xsi:type="dcterms:W3CDTF">2025-06-12T12:53:00Z</dcterms:created>
  <dcterms:modified xsi:type="dcterms:W3CDTF">2025-06-12T12:53:00Z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0x010100A00FADE4AE66684A97F8D6C1D037523A</vt:lpwstr>
  </property>
</Properties>
</file>